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2A44C" w14:textId="1DF62FB5" w:rsidR="00C768AD" w:rsidRPr="007C1102" w:rsidRDefault="006E6F56" w:rsidP="00C768AD">
      <w:pPr>
        <w:pStyle w:val="Overskrift1"/>
        <w:rPr>
          <w:rFonts w:eastAsia="Times New Roman"/>
          <w:b/>
          <w:bCs/>
          <w:sz w:val="44"/>
          <w:szCs w:val="44"/>
          <w:lang w:eastAsia="en-GB"/>
        </w:rPr>
      </w:pPr>
      <w:r>
        <w:rPr>
          <w:rFonts w:eastAsia="Times New Roman"/>
          <w:b/>
          <w:bCs/>
          <w:sz w:val="44"/>
          <w:szCs w:val="44"/>
          <w:lang w:eastAsia="en-GB"/>
        </w:rPr>
        <w:t>Samarbejde mellem Fremfærd og fire kommuner</w:t>
      </w:r>
      <w:r w:rsidR="003A6AAA" w:rsidRPr="007C1102">
        <w:rPr>
          <w:rFonts w:eastAsia="Times New Roman"/>
          <w:b/>
          <w:bCs/>
          <w:sz w:val="44"/>
          <w:szCs w:val="44"/>
          <w:lang w:eastAsia="en-GB"/>
        </w:rPr>
        <w:t xml:space="preserve"> – Sammen om ny teknologi </w:t>
      </w:r>
    </w:p>
    <w:p w14:paraId="0EE5E708" w14:textId="77777777" w:rsidR="00C768AD" w:rsidRPr="007C1102" w:rsidRDefault="00C768AD" w:rsidP="00C768AD"/>
    <w:p w14:paraId="0A332519" w14:textId="64FA2025" w:rsidR="003A6AAA" w:rsidRDefault="003A6AAA" w:rsidP="00C768AD">
      <w:r>
        <w:t xml:space="preserve">Fremfærd </w:t>
      </w:r>
      <w:r w:rsidRPr="007C1102">
        <w:t>er et samarbejde mellem parterne (KL og de faglige organisationer) på det kommunale arbejdsmarked om at udvikle velfærdssamfundets kerneopgaver. </w:t>
      </w:r>
      <w:r w:rsidR="00F21F55">
        <w:t>I et nyt projekt ønsker Fremfærd at bidrage til, at endnu flere lykkes med at bruge ny teknologi til at fremme kvaliteten i løsningen af kerneopgaverne.</w:t>
      </w:r>
    </w:p>
    <w:p w14:paraId="5E8ED5B8" w14:textId="1E83D279" w:rsidR="00F21F55" w:rsidRDefault="00F21F55" w:rsidP="00C768AD"/>
    <w:p w14:paraId="422E3F6D" w14:textId="5AE41B69" w:rsidR="00F21F55" w:rsidRDefault="00F21F55" w:rsidP="00C768AD">
      <w:r>
        <w:t>For at nå dette mål søger Fremfærd 4 kommuner/kommunale arbejdspladser, som ønsker at indgå i et gensidig</w:t>
      </w:r>
      <w:r w:rsidR="00573B5F">
        <w:t xml:space="preserve">t forpligtende og konstruktivt </w:t>
      </w:r>
      <w:r>
        <w:t>samarbejde</w:t>
      </w:r>
      <w:r w:rsidR="00573B5F">
        <w:t xml:space="preserve"> omkring indførelse af ny teknologi. Den nærmere tilrettelæggelse og omfanget af samarbejdet vil afhænge af den enkelte kommunes/kommunale arbejdsplads’s ønsker og behov.</w:t>
      </w:r>
    </w:p>
    <w:p w14:paraId="4EEAB419" w14:textId="1D0C0025" w:rsidR="00573B5F" w:rsidRDefault="00573B5F" w:rsidP="00C768AD"/>
    <w:p w14:paraId="706E55D8" w14:textId="17424895" w:rsidR="00573B5F" w:rsidRDefault="00573B5F" w:rsidP="00C768AD">
      <w:r>
        <w:t>Nedenfor beskrives kort baggrund, rammer m.v. for samarbejdet.</w:t>
      </w:r>
    </w:p>
    <w:p w14:paraId="534748BE" w14:textId="58DACF34" w:rsidR="003A6AAA" w:rsidRDefault="003A6AAA" w:rsidP="00C768AD">
      <w:pPr>
        <w:rPr>
          <w:lang w:eastAsia="en-GB"/>
        </w:rPr>
      </w:pPr>
    </w:p>
    <w:p w14:paraId="5D4BE19E" w14:textId="3D9ADF05" w:rsidR="007C1102" w:rsidRPr="007C1102" w:rsidRDefault="00A50DF0" w:rsidP="00C768AD">
      <w:pPr>
        <w:rPr>
          <w:b/>
          <w:bCs/>
          <w:lang w:eastAsia="en-GB"/>
        </w:rPr>
      </w:pPr>
      <w:r>
        <w:rPr>
          <w:b/>
          <w:bCs/>
          <w:lang w:eastAsia="en-GB"/>
        </w:rPr>
        <w:t>Sammen om ny teknologi</w:t>
      </w:r>
      <w:r w:rsidR="007C1102" w:rsidRPr="007C1102">
        <w:rPr>
          <w:b/>
          <w:bCs/>
          <w:lang w:eastAsia="en-GB"/>
        </w:rPr>
        <w:t xml:space="preserve"> </w:t>
      </w:r>
    </w:p>
    <w:p w14:paraId="4F1456C5" w14:textId="77777777" w:rsidR="007C1102" w:rsidRDefault="003A6AAA" w:rsidP="00C768AD">
      <w:r>
        <w:rPr>
          <w:lang w:eastAsia="en-GB"/>
        </w:rPr>
        <w:t xml:space="preserve">Fremfærd udgav i maj 2022 publikationen ”Sammen om ny teknologi”: </w:t>
      </w:r>
      <w:hyperlink r:id="rId9" w:history="1">
        <w:r>
          <w:rPr>
            <w:rStyle w:val="Hyperlink"/>
          </w:rPr>
          <w:t>Sammen om ny teknologi | VPT</w:t>
        </w:r>
      </w:hyperlink>
      <w:r>
        <w:t xml:space="preserve"> om at få det bedst mulige ud af ny teknologi og de digitale muligheder.</w:t>
      </w:r>
    </w:p>
    <w:p w14:paraId="0B43AB99" w14:textId="77777777" w:rsidR="007C1102" w:rsidRDefault="007C1102" w:rsidP="00C768AD"/>
    <w:p w14:paraId="0139198D" w14:textId="769BF59E" w:rsidR="003A6AAA" w:rsidRDefault="003875A8" w:rsidP="00C768AD">
      <w:r>
        <w:t>Publikationen er efterfølgende blevet udsendt til formænd og næstformænd i hoved-MED i alle landets kommuner</w:t>
      </w:r>
      <w:r w:rsidR="007C1102">
        <w:t xml:space="preserve">, </w:t>
      </w:r>
      <w:r>
        <w:t>og er desuden blevet udsend</w:t>
      </w:r>
      <w:r w:rsidR="006E6F56">
        <w:t>t</w:t>
      </w:r>
      <w:r>
        <w:t xml:space="preserve"> via V</w:t>
      </w:r>
      <w:r w:rsidR="002B3A2A">
        <w:t>P</w:t>
      </w:r>
      <w:r>
        <w:t xml:space="preserve">T som er Fremfærds </w:t>
      </w:r>
      <w:r w:rsidR="007C1102">
        <w:t xml:space="preserve">nyhedsformidling samt </w:t>
      </w:r>
      <w:r>
        <w:t xml:space="preserve">en række andre kanaler. </w:t>
      </w:r>
    </w:p>
    <w:p w14:paraId="77ED6B2C" w14:textId="6A3571F1" w:rsidR="003A6AAA" w:rsidRDefault="003A6AAA" w:rsidP="00C768AD"/>
    <w:p w14:paraId="1F61073D" w14:textId="6E3DAA88" w:rsidR="003A6AAA" w:rsidRDefault="003A6AAA" w:rsidP="00C768AD">
      <w:r>
        <w:t xml:space="preserve">Publikationen </w:t>
      </w:r>
      <w:r w:rsidR="003875A8">
        <w:t>sætter fokus på fire områder</w:t>
      </w:r>
      <w:r w:rsidR="003F15EC">
        <w:t>, som er vigtige at forholde sig til, når der skal fx udvikles, indkøbes eller implementeres ny teknologi</w:t>
      </w:r>
      <w:r w:rsidR="003875A8">
        <w:t xml:space="preserve">: </w:t>
      </w:r>
    </w:p>
    <w:p w14:paraId="1D68693B" w14:textId="6D08DB1C" w:rsidR="003875A8" w:rsidRPr="009A7F6E" w:rsidRDefault="003875A8" w:rsidP="003875A8">
      <w:pPr>
        <w:pStyle w:val="Listeafsnit"/>
        <w:numPr>
          <w:ilvl w:val="0"/>
          <w:numId w:val="4"/>
        </w:numPr>
        <w:spacing w:after="160" w:line="256" w:lineRule="auto"/>
        <w:rPr>
          <w:color w:val="000000" w:themeColor="text1"/>
        </w:rPr>
      </w:pPr>
      <w:r w:rsidRPr="009A7F6E">
        <w:rPr>
          <w:color w:val="000000" w:themeColor="text1"/>
        </w:rPr>
        <w:t>KERNEOPGAVE</w:t>
      </w:r>
      <w:r>
        <w:rPr>
          <w:color w:val="000000" w:themeColor="text1"/>
        </w:rPr>
        <w:t>:</w:t>
      </w:r>
      <w:r w:rsidRPr="009A7F6E">
        <w:rPr>
          <w:color w:val="000000" w:themeColor="text1"/>
        </w:rPr>
        <w:t xml:space="preserve"> Hvad er formålet med og det forventede udbytte af teknologien? </w:t>
      </w:r>
    </w:p>
    <w:p w14:paraId="4999CF3B" w14:textId="07CAA761" w:rsidR="003875A8" w:rsidRPr="009A7F6E" w:rsidRDefault="003875A8" w:rsidP="003875A8">
      <w:pPr>
        <w:pStyle w:val="Listeafsnit"/>
        <w:numPr>
          <w:ilvl w:val="0"/>
          <w:numId w:val="4"/>
        </w:numPr>
        <w:spacing w:after="160" w:line="256" w:lineRule="auto"/>
        <w:rPr>
          <w:color w:val="000000" w:themeColor="text1"/>
        </w:rPr>
      </w:pPr>
      <w:r w:rsidRPr="009A7F6E">
        <w:rPr>
          <w:color w:val="000000" w:themeColor="text1"/>
        </w:rPr>
        <w:t>OPGAVELØSNING</w:t>
      </w:r>
      <w:r>
        <w:rPr>
          <w:color w:val="000000" w:themeColor="text1"/>
        </w:rPr>
        <w:t>:</w:t>
      </w:r>
      <w:r w:rsidRPr="009A7F6E">
        <w:rPr>
          <w:color w:val="000000" w:themeColor="text1"/>
        </w:rPr>
        <w:t xml:space="preserve"> Hvordan påvirker teknologien hverdagens arbejde? </w:t>
      </w:r>
    </w:p>
    <w:p w14:paraId="2CAFD942" w14:textId="0483DE6D" w:rsidR="003875A8" w:rsidRPr="009A7F6E" w:rsidRDefault="003875A8" w:rsidP="003875A8">
      <w:pPr>
        <w:pStyle w:val="Listeafsnit"/>
        <w:numPr>
          <w:ilvl w:val="0"/>
          <w:numId w:val="4"/>
        </w:numPr>
        <w:spacing w:after="160" w:line="256" w:lineRule="auto"/>
        <w:rPr>
          <w:color w:val="000000" w:themeColor="text1"/>
        </w:rPr>
      </w:pPr>
      <w:r w:rsidRPr="009A7F6E">
        <w:rPr>
          <w:color w:val="000000" w:themeColor="text1"/>
        </w:rPr>
        <w:t>KOMPETENCEUDVIKLING</w:t>
      </w:r>
      <w:r>
        <w:rPr>
          <w:color w:val="000000" w:themeColor="text1"/>
        </w:rPr>
        <w:t>:</w:t>
      </w:r>
      <w:r w:rsidRPr="009A7F6E">
        <w:rPr>
          <w:color w:val="000000" w:themeColor="text1"/>
        </w:rPr>
        <w:t xml:space="preserve"> Hvordan ændrer teknologien vores behov for nye kompetencer? </w:t>
      </w:r>
    </w:p>
    <w:p w14:paraId="712E961C" w14:textId="51F8B930" w:rsidR="003875A8" w:rsidRPr="009A7F6E" w:rsidRDefault="003875A8" w:rsidP="003875A8">
      <w:pPr>
        <w:pStyle w:val="Listeafsnit"/>
        <w:numPr>
          <w:ilvl w:val="0"/>
          <w:numId w:val="4"/>
        </w:numPr>
        <w:spacing w:after="160" w:line="256" w:lineRule="auto"/>
        <w:rPr>
          <w:color w:val="000000" w:themeColor="text1"/>
        </w:rPr>
      </w:pPr>
      <w:r w:rsidRPr="009A7F6E">
        <w:rPr>
          <w:color w:val="000000" w:themeColor="text1"/>
        </w:rPr>
        <w:t>INDDRAGELSE</w:t>
      </w:r>
      <w:r>
        <w:rPr>
          <w:color w:val="000000" w:themeColor="text1"/>
        </w:rPr>
        <w:t>:</w:t>
      </w:r>
      <w:r w:rsidRPr="009A7F6E">
        <w:rPr>
          <w:color w:val="000000" w:themeColor="text1"/>
        </w:rPr>
        <w:t xml:space="preserve"> Hvordan skal vi samarbejde om god implementering? </w:t>
      </w:r>
    </w:p>
    <w:p w14:paraId="4EC2ACB5" w14:textId="5D4514E8" w:rsidR="003875A8" w:rsidRDefault="00E90714" w:rsidP="00C768AD">
      <w:pPr>
        <w:rPr>
          <w:lang w:eastAsia="en-GB"/>
        </w:rPr>
      </w:pPr>
      <w:r>
        <w:rPr>
          <w:lang w:eastAsia="en-GB"/>
        </w:rPr>
        <w:t xml:space="preserve">Disse 4 hovedspørgsmål udfoldes i publikationen med det formål at inspirere og kvalificere den vigtige dialog </w:t>
      </w:r>
      <w:r w:rsidR="003F15EC">
        <w:rPr>
          <w:lang w:eastAsia="en-GB"/>
        </w:rPr>
        <w:t xml:space="preserve">på arbejdspladsen </w:t>
      </w:r>
      <w:r>
        <w:rPr>
          <w:lang w:eastAsia="en-GB"/>
        </w:rPr>
        <w:t>om at få det bedste ud af den nye teknologi.</w:t>
      </w:r>
    </w:p>
    <w:p w14:paraId="4E093854" w14:textId="77777777" w:rsidR="00E90714" w:rsidRDefault="00E90714" w:rsidP="00C768AD">
      <w:pPr>
        <w:rPr>
          <w:lang w:eastAsia="en-GB"/>
        </w:rPr>
      </w:pPr>
    </w:p>
    <w:p w14:paraId="02DFCFDA" w14:textId="5B25EBFA" w:rsidR="007C1102" w:rsidRPr="007C1102" w:rsidRDefault="007C1102" w:rsidP="00C768AD">
      <w:pPr>
        <w:rPr>
          <w:b/>
          <w:bCs/>
          <w:lang w:eastAsia="en-GB"/>
        </w:rPr>
      </w:pPr>
      <w:r w:rsidRPr="007C1102">
        <w:rPr>
          <w:b/>
          <w:bCs/>
          <w:lang w:eastAsia="en-GB"/>
        </w:rPr>
        <w:t xml:space="preserve">Overbygningsprojekt </w:t>
      </w:r>
    </w:p>
    <w:p w14:paraId="08C2574A" w14:textId="0F27E91E" w:rsidR="007C1102" w:rsidRDefault="007C1102" w:rsidP="00C768AD">
      <w:pPr>
        <w:rPr>
          <w:lang w:eastAsia="en-GB"/>
        </w:rPr>
      </w:pPr>
      <w:r>
        <w:rPr>
          <w:lang w:eastAsia="en-GB"/>
        </w:rPr>
        <w:t xml:space="preserve">Fremfærd har med opstart primo 2023 igangsat et overbygningsprojekt til publikationen. </w:t>
      </w:r>
      <w:r w:rsidR="001C4C47">
        <w:rPr>
          <w:lang w:eastAsia="en-GB"/>
        </w:rPr>
        <w:t>I o</w:t>
      </w:r>
      <w:r>
        <w:rPr>
          <w:lang w:eastAsia="en-GB"/>
        </w:rPr>
        <w:t xml:space="preserve">verbygningsprojektet </w:t>
      </w:r>
      <w:r w:rsidR="001C4C47">
        <w:rPr>
          <w:lang w:eastAsia="en-GB"/>
        </w:rPr>
        <w:t>ønsker Fremfærd at indgå et samarbejde med 4 kommuner/kommunale arbejdspladser, som står overfor eller midt i en proces med at udvikle eller indføre ny teknologi inden</w:t>
      </w:r>
      <w:r w:rsidR="003F15EC">
        <w:rPr>
          <w:lang w:eastAsia="en-GB"/>
        </w:rPr>
        <w:t xml:space="preserve"> </w:t>
      </w:r>
      <w:r w:rsidR="001C4C47">
        <w:rPr>
          <w:lang w:eastAsia="en-GB"/>
        </w:rPr>
        <w:t xml:space="preserve">for et givent område. I hver af de 4 kommuner vil </w:t>
      </w:r>
      <w:r w:rsidR="001C4C47">
        <w:rPr>
          <w:lang w:eastAsia="en-GB"/>
        </w:rPr>
        <w:lastRenderedPageBreak/>
        <w:t>der –</w:t>
      </w:r>
      <w:r w:rsidR="00AE0C7A">
        <w:rPr>
          <w:lang w:eastAsia="en-GB"/>
        </w:rPr>
        <w:t xml:space="preserve"> afhængigt af den konkrete proces – blive sat </w:t>
      </w:r>
      <w:r w:rsidR="00EE12E6">
        <w:rPr>
          <w:lang w:eastAsia="en-GB"/>
        </w:rPr>
        <w:t>fokus på de fire overstående områder fra pub</w:t>
      </w:r>
      <w:r w:rsidR="00F77BD9">
        <w:rPr>
          <w:lang w:eastAsia="en-GB"/>
        </w:rPr>
        <w:t xml:space="preserve">likationen. </w:t>
      </w:r>
    </w:p>
    <w:p w14:paraId="0926E949" w14:textId="749150EF" w:rsidR="0083659D" w:rsidRDefault="0083659D" w:rsidP="00C768AD">
      <w:pPr>
        <w:rPr>
          <w:lang w:eastAsia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659D" w14:paraId="5C7CDEB8" w14:textId="77777777" w:rsidTr="0083659D">
        <w:tc>
          <w:tcPr>
            <w:tcW w:w="9016" w:type="dxa"/>
          </w:tcPr>
          <w:p w14:paraId="6C8F1172" w14:textId="77777777" w:rsidR="0083659D" w:rsidRDefault="0083659D" w:rsidP="00C768AD">
            <w:pPr>
              <w:rPr>
                <w:lang w:eastAsia="en-GB"/>
              </w:rPr>
            </w:pPr>
            <w:r>
              <w:rPr>
                <w:lang w:eastAsia="en-GB"/>
              </w:rPr>
              <w:t>Fremfærd tilbyder de deltagende kommuner viden om og bistand til at arbejde med de 4 temaer på nye måder:</w:t>
            </w:r>
          </w:p>
          <w:p w14:paraId="7C34AABA" w14:textId="77777777" w:rsidR="0083659D" w:rsidRDefault="0083659D" w:rsidP="0083659D">
            <w:pPr>
              <w:pStyle w:val="Listeafsnit"/>
              <w:numPr>
                <w:ilvl w:val="0"/>
                <w:numId w:val="8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Hvordan forankres en fælles forståelse af </w:t>
            </w:r>
            <w:r w:rsidRPr="0083659D">
              <w:rPr>
                <w:b/>
                <w:lang w:eastAsia="en-GB"/>
              </w:rPr>
              <w:t>kerneopgaven</w:t>
            </w:r>
            <w:r>
              <w:rPr>
                <w:lang w:eastAsia="en-GB"/>
              </w:rPr>
              <w:t xml:space="preserve"> i arbejdet med digitalisering og ny teknologi?</w:t>
            </w:r>
          </w:p>
          <w:p w14:paraId="31429143" w14:textId="77777777" w:rsidR="0083659D" w:rsidRDefault="00A67654" w:rsidP="0083659D">
            <w:pPr>
              <w:pStyle w:val="Listeafsnit"/>
              <w:numPr>
                <w:ilvl w:val="0"/>
                <w:numId w:val="8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Hvordan tilrettelægges en tidlig dialog om teknologiens påvirkning af  </w:t>
            </w:r>
            <w:r w:rsidRPr="00A67654">
              <w:rPr>
                <w:b/>
                <w:lang w:eastAsia="en-GB"/>
              </w:rPr>
              <w:t>opgaveløsningen</w:t>
            </w:r>
            <w:r>
              <w:rPr>
                <w:b/>
                <w:lang w:eastAsia="en-GB"/>
              </w:rPr>
              <w:t>?</w:t>
            </w:r>
            <w:r w:rsidR="0083659D">
              <w:rPr>
                <w:lang w:eastAsia="en-GB"/>
              </w:rPr>
              <w:t xml:space="preserve"> </w:t>
            </w:r>
          </w:p>
          <w:p w14:paraId="01AE68B1" w14:textId="601F318B" w:rsidR="00A67654" w:rsidRDefault="00A67654" w:rsidP="0083659D">
            <w:pPr>
              <w:pStyle w:val="Listeafsnit"/>
              <w:numPr>
                <w:ilvl w:val="0"/>
                <w:numId w:val="8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Hvordan påvirker teknologien fagligheden, og hvordan indtænker vi </w:t>
            </w:r>
            <w:r w:rsidRPr="00A67654">
              <w:rPr>
                <w:b/>
                <w:lang w:eastAsia="en-GB"/>
              </w:rPr>
              <w:t>kompetenceudvikling</w:t>
            </w:r>
            <w:r>
              <w:rPr>
                <w:lang w:eastAsia="en-GB"/>
              </w:rPr>
              <w:t>?</w:t>
            </w:r>
            <w:r w:rsidR="00265327">
              <w:rPr>
                <w:lang w:eastAsia="en-GB"/>
              </w:rPr>
              <w:t xml:space="preserve"> </w:t>
            </w:r>
            <w:r w:rsidR="00265327">
              <w:rPr>
                <w:lang w:eastAsia="en-GB"/>
              </w:rPr>
              <w:t>Hvad skal man kunne for at betjene og forstå den nye teknologi?</w:t>
            </w:r>
          </w:p>
          <w:p w14:paraId="74AF6337" w14:textId="77777777" w:rsidR="00A67654" w:rsidRDefault="00265327" w:rsidP="0083659D">
            <w:pPr>
              <w:pStyle w:val="Listeafsnit"/>
              <w:numPr>
                <w:ilvl w:val="0"/>
                <w:numId w:val="8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Hvordan og hvornår </w:t>
            </w:r>
            <w:r w:rsidRPr="00265327">
              <w:rPr>
                <w:b/>
                <w:lang w:eastAsia="en-GB"/>
              </w:rPr>
              <w:t>inddrages</w:t>
            </w:r>
            <w:r>
              <w:rPr>
                <w:lang w:eastAsia="en-GB"/>
              </w:rPr>
              <w:t xml:space="preserve"> de relevante aktører, så den gode implementering kan ske? </w:t>
            </w:r>
          </w:p>
          <w:p w14:paraId="7A7B0507" w14:textId="34138232" w:rsidR="00265327" w:rsidRDefault="00265327" w:rsidP="00265327">
            <w:pPr>
              <w:rPr>
                <w:lang w:eastAsia="en-GB"/>
              </w:rPr>
            </w:pPr>
            <w:r>
              <w:rPr>
                <w:lang w:eastAsia="en-GB"/>
              </w:rPr>
              <w:t>Det konkrete samarbejde mellem Fremfærd og den enkelte kommune tilrettelægges og faciliteres med udgangspunkt i kommunens igangværende arbejde og proces.</w:t>
            </w:r>
            <w:bookmarkStart w:id="0" w:name="_GoBack"/>
            <w:bookmarkEnd w:id="0"/>
          </w:p>
        </w:tc>
      </w:tr>
    </w:tbl>
    <w:p w14:paraId="3F26130D" w14:textId="3AFD8DE1" w:rsidR="00704B99" w:rsidRDefault="00704B99" w:rsidP="00C768AD">
      <w:pPr>
        <w:rPr>
          <w:lang w:eastAsia="en-GB"/>
        </w:rPr>
      </w:pPr>
    </w:p>
    <w:p w14:paraId="660BDCDA" w14:textId="46880BE9" w:rsidR="00C768AD" w:rsidRDefault="00AE0C7A" w:rsidP="00C768AD">
      <w:pPr>
        <w:rPr>
          <w:lang w:eastAsia="en-GB"/>
        </w:rPr>
      </w:pPr>
      <w:r>
        <w:rPr>
          <w:lang w:eastAsia="en-GB"/>
        </w:rPr>
        <w:t>Samarbejdet vil som udgangspunkt strække sig over max 9 måneder</w:t>
      </w:r>
      <w:r w:rsidR="00704B99">
        <w:rPr>
          <w:lang w:eastAsia="en-GB"/>
        </w:rPr>
        <w:t>, og skal</w:t>
      </w:r>
      <w:r>
        <w:rPr>
          <w:lang w:eastAsia="en-GB"/>
        </w:rPr>
        <w:t xml:space="preserve"> helst</w:t>
      </w:r>
      <w:r w:rsidR="00704B99">
        <w:rPr>
          <w:lang w:eastAsia="en-GB"/>
        </w:rPr>
        <w:t xml:space="preserve"> være afsluttet inden udgangen af 2023. Det</w:t>
      </w:r>
      <w:r>
        <w:rPr>
          <w:lang w:eastAsia="en-GB"/>
        </w:rPr>
        <w:t>te</w:t>
      </w:r>
      <w:r w:rsidR="00704B99">
        <w:rPr>
          <w:lang w:eastAsia="en-GB"/>
        </w:rPr>
        <w:t xml:space="preserve"> </w:t>
      </w:r>
      <w:r>
        <w:rPr>
          <w:lang w:eastAsia="en-GB"/>
        </w:rPr>
        <w:t>vil ofte være</w:t>
      </w:r>
      <w:r w:rsidR="00704B99">
        <w:rPr>
          <w:lang w:eastAsia="en-GB"/>
        </w:rPr>
        <w:t xml:space="preserve"> meget kort tid for et </w:t>
      </w:r>
      <w:r>
        <w:rPr>
          <w:lang w:eastAsia="en-GB"/>
        </w:rPr>
        <w:t>teknologi-/</w:t>
      </w:r>
      <w:r w:rsidR="00704B99">
        <w:rPr>
          <w:lang w:eastAsia="en-GB"/>
        </w:rPr>
        <w:t>digitaliseringsprojekt – hvis man regner fra idéen undfanges til den færdige løsning er fuldt implementeret</w:t>
      </w:r>
      <w:r>
        <w:rPr>
          <w:lang w:eastAsia="en-GB"/>
        </w:rPr>
        <w:t>.</w:t>
      </w:r>
      <w:r w:rsidR="00704B99">
        <w:rPr>
          <w:lang w:eastAsia="en-GB"/>
        </w:rPr>
        <w:t xml:space="preserve"> </w:t>
      </w:r>
      <w:r w:rsidR="006E6F56">
        <w:rPr>
          <w:lang w:eastAsia="en-GB"/>
        </w:rPr>
        <w:t xml:space="preserve">Fremfærd </w:t>
      </w:r>
      <w:r w:rsidR="00704B99">
        <w:rPr>
          <w:lang w:eastAsia="en-GB"/>
        </w:rPr>
        <w:t>forventer</w:t>
      </w:r>
      <w:r>
        <w:rPr>
          <w:lang w:eastAsia="en-GB"/>
        </w:rPr>
        <w:t xml:space="preserve"> derfor</w:t>
      </w:r>
      <w:r w:rsidR="00704B99">
        <w:rPr>
          <w:lang w:eastAsia="en-GB"/>
        </w:rPr>
        <w:t xml:space="preserve"> at </w:t>
      </w:r>
      <w:r w:rsidR="00C768AD">
        <w:rPr>
          <w:lang w:eastAsia="en-GB"/>
        </w:rPr>
        <w:t xml:space="preserve">fokusere på </w:t>
      </w:r>
      <w:r>
        <w:rPr>
          <w:lang w:eastAsia="en-GB"/>
        </w:rPr>
        <w:t xml:space="preserve">en eller flere af </w:t>
      </w:r>
      <w:r w:rsidR="00C768AD">
        <w:rPr>
          <w:lang w:eastAsia="en-GB"/>
        </w:rPr>
        <w:t xml:space="preserve">de enkelte faser i et digitaliseringsprojekt og ikke nødvendigvis </w:t>
      </w:r>
      <w:r w:rsidR="00704B99">
        <w:rPr>
          <w:lang w:eastAsia="en-GB"/>
        </w:rPr>
        <w:t>p</w:t>
      </w:r>
      <w:r w:rsidR="00C768AD">
        <w:rPr>
          <w:lang w:eastAsia="en-GB"/>
        </w:rPr>
        <w:t xml:space="preserve">å at følge projekterne fra start til slut. </w:t>
      </w:r>
    </w:p>
    <w:p w14:paraId="03D2293F" w14:textId="3085052B" w:rsidR="001E0A82" w:rsidRDefault="001E0A82" w:rsidP="00C768AD">
      <w:pPr>
        <w:rPr>
          <w:lang w:eastAsia="en-GB"/>
        </w:rPr>
      </w:pPr>
    </w:p>
    <w:p w14:paraId="705D32B2" w14:textId="39EEC5DB" w:rsidR="006932A0" w:rsidRDefault="006932A0" w:rsidP="006932A0">
      <w:pPr>
        <w:rPr>
          <w:lang w:eastAsia="en-GB"/>
        </w:rPr>
      </w:pPr>
      <w:r>
        <w:rPr>
          <w:lang w:eastAsia="en-GB"/>
        </w:rPr>
        <w:t>Man kan noget forsimplet opdele et teknologi-/digitaliseringsprojekt i seks faser (som ikke nødvendigvis alle forekommer i et konkret projekt, eller forekommer i denne rækkefølge, ikke nødvendigvis er skarpt afgrænsede, og som ikke nødvendigvis passer til alle former for projekt-metoder):</w:t>
      </w:r>
    </w:p>
    <w:p w14:paraId="7634237F" w14:textId="3AA3241C" w:rsidR="006932A0" w:rsidRDefault="006932A0" w:rsidP="006932A0">
      <w:pPr>
        <w:pStyle w:val="Listeafsnit"/>
        <w:numPr>
          <w:ilvl w:val="0"/>
          <w:numId w:val="7"/>
        </w:numPr>
        <w:rPr>
          <w:lang w:eastAsia="en-GB"/>
        </w:rPr>
      </w:pPr>
      <w:r>
        <w:rPr>
          <w:lang w:eastAsia="en-GB"/>
        </w:rPr>
        <w:t>Idéfasen, 2) Beslutningsfasen, 3) Designfasen, 4) Specifikationsfasen</w:t>
      </w:r>
      <w:r w:rsidR="003F15EC">
        <w:rPr>
          <w:lang w:eastAsia="en-GB"/>
        </w:rPr>
        <w:t xml:space="preserve"> 5) Udbuds- / Indkøbsfasen, 6) U</w:t>
      </w:r>
      <w:r>
        <w:rPr>
          <w:lang w:eastAsia="en-GB"/>
        </w:rPr>
        <w:t>dviklingsfasen 7) Implementeringsfasen.</w:t>
      </w:r>
    </w:p>
    <w:p w14:paraId="18D7F23D" w14:textId="746FBE0E" w:rsidR="00704B99" w:rsidRDefault="00704B99" w:rsidP="00C768AD">
      <w:pPr>
        <w:rPr>
          <w:lang w:eastAsia="en-GB"/>
        </w:rPr>
      </w:pPr>
    </w:p>
    <w:p w14:paraId="7DDB0390" w14:textId="0409883F" w:rsidR="004661DF" w:rsidRDefault="004661DF" w:rsidP="00C768AD">
      <w:pPr>
        <w:rPr>
          <w:lang w:eastAsia="en-GB"/>
        </w:rPr>
      </w:pPr>
      <w:r>
        <w:rPr>
          <w:lang w:eastAsia="en-GB"/>
        </w:rPr>
        <w:t xml:space="preserve">Fremfærd er interesseret i at samarbejde med </w:t>
      </w:r>
      <w:r w:rsidR="006932A0">
        <w:rPr>
          <w:lang w:eastAsia="en-GB"/>
        </w:rPr>
        <w:t xml:space="preserve">4 </w:t>
      </w:r>
      <w:r>
        <w:rPr>
          <w:lang w:eastAsia="en-GB"/>
        </w:rPr>
        <w:t>kommuner</w:t>
      </w:r>
      <w:r w:rsidR="006932A0">
        <w:rPr>
          <w:lang w:eastAsia="en-GB"/>
        </w:rPr>
        <w:t>/kommunale arbejdspladser</w:t>
      </w:r>
      <w:r>
        <w:rPr>
          <w:lang w:eastAsia="en-GB"/>
        </w:rPr>
        <w:t xml:space="preserve"> om digitaliseringsprojekter i </w:t>
      </w:r>
      <w:r w:rsidR="002B3A2A" w:rsidRPr="00EE1962">
        <w:rPr>
          <w:i/>
          <w:lang w:eastAsia="en-GB"/>
        </w:rPr>
        <w:t>enten</w:t>
      </w:r>
      <w:r w:rsidR="002B3A2A">
        <w:rPr>
          <w:lang w:eastAsia="en-GB"/>
        </w:rPr>
        <w:t xml:space="preserve"> </w:t>
      </w:r>
      <w:r>
        <w:rPr>
          <w:lang w:eastAsia="en-GB"/>
        </w:rPr>
        <w:t xml:space="preserve">et </w:t>
      </w:r>
      <w:r w:rsidRPr="00EE1962">
        <w:rPr>
          <w:i/>
          <w:lang w:eastAsia="en-GB"/>
        </w:rPr>
        <w:t>helt</w:t>
      </w:r>
      <w:r>
        <w:rPr>
          <w:lang w:eastAsia="en-GB"/>
        </w:rPr>
        <w:t xml:space="preserve"> digitaliseringsprojekt fra </w:t>
      </w:r>
      <w:r w:rsidR="006932A0">
        <w:rPr>
          <w:lang w:eastAsia="en-GB"/>
        </w:rPr>
        <w:t>fase 1-7</w:t>
      </w:r>
      <w:r>
        <w:rPr>
          <w:lang w:eastAsia="en-GB"/>
        </w:rPr>
        <w:t xml:space="preserve"> </w:t>
      </w:r>
      <w:r w:rsidRPr="00EE1962">
        <w:rPr>
          <w:i/>
          <w:lang w:eastAsia="en-GB"/>
        </w:rPr>
        <w:t>eller</w:t>
      </w:r>
      <w:r>
        <w:rPr>
          <w:lang w:eastAsia="en-GB"/>
        </w:rPr>
        <w:t xml:space="preserve"> i en eller flere </w:t>
      </w:r>
      <w:r w:rsidR="00BC3735">
        <w:rPr>
          <w:lang w:eastAsia="en-GB"/>
        </w:rPr>
        <w:t>af faser</w:t>
      </w:r>
      <w:r w:rsidR="006932A0">
        <w:rPr>
          <w:lang w:eastAsia="en-GB"/>
        </w:rPr>
        <w:t>ne.</w:t>
      </w:r>
      <w:r w:rsidR="00BC3735">
        <w:rPr>
          <w:lang w:eastAsia="en-GB"/>
        </w:rPr>
        <w:t xml:space="preserve"> </w:t>
      </w:r>
    </w:p>
    <w:p w14:paraId="6BFCD763" w14:textId="77777777" w:rsidR="00BC3735" w:rsidRDefault="00BC3735" w:rsidP="00BC3735">
      <w:pPr>
        <w:pStyle w:val="Listeafsnit"/>
        <w:rPr>
          <w:lang w:eastAsia="en-GB"/>
        </w:rPr>
      </w:pPr>
    </w:p>
    <w:p w14:paraId="4E4D00AE" w14:textId="007A4E6C" w:rsidR="00EE12E6" w:rsidRDefault="00AE0C7A" w:rsidP="00C768AD">
      <w:pPr>
        <w:rPr>
          <w:lang w:eastAsia="en-GB"/>
        </w:rPr>
      </w:pPr>
      <w:r>
        <w:rPr>
          <w:lang w:eastAsia="en-GB"/>
        </w:rPr>
        <w:t xml:space="preserve">Det er ambitionen, at </w:t>
      </w:r>
      <w:r w:rsidR="006932A0">
        <w:rPr>
          <w:lang w:eastAsia="en-GB"/>
        </w:rPr>
        <w:t>samarbejds</w:t>
      </w:r>
      <w:r>
        <w:rPr>
          <w:lang w:eastAsia="en-GB"/>
        </w:rPr>
        <w:t>kommunerne repræsenterer forskellig</w:t>
      </w:r>
      <w:r w:rsidR="006932A0">
        <w:rPr>
          <w:lang w:eastAsia="en-GB"/>
        </w:rPr>
        <w:t>e</w:t>
      </w:r>
      <w:r>
        <w:rPr>
          <w:lang w:eastAsia="en-GB"/>
        </w:rPr>
        <w:t xml:space="preserve"> kommunestørrelser, en geografisk fordeling og at</w:t>
      </w:r>
      <w:r w:rsidR="00D82470">
        <w:rPr>
          <w:lang w:eastAsia="en-GB"/>
        </w:rPr>
        <w:t xml:space="preserve"> der </w:t>
      </w:r>
      <w:r>
        <w:rPr>
          <w:lang w:eastAsia="en-GB"/>
        </w:rPr>
        <w:t>repræsentere</w:t>
      </w:r>
      <w:r w:rsidR="00D82470">
        <w:rPr>
          <w:lang w:eastAsia="en-GB"/>
        </w:rPr>
        <w:t>s</w:t>
      </w:r>
      <w:r>
        <w:rPr>
          <w:lang w:eastAsia="en-GB"/>
        </w:rPr>
        <w:t xml:space="preserve"> fire forskellige forvaltningsområder. </w:t>
      </w:r>
    </w:p>
    <w:p w14:paraId="6F1F2BAC" w14:textId="77777777" w:rsidR="00C80EE9" w:rsidRDefault="00C80EE9" w:rsidP="00C768AD">
      <w:pPr>
        <w:rPr>
          <w:lang w:eastAsia="en-GB"/>
        </w:rPr>
      </w:pPr>
    </w:p>
    <w:p w14:paraId="0AA750D3" w14:textId="091C1706" w:rsidR="000B62D8" w:rsidRDefault="000B62D8" w:rsidP="000B62D8">
      <w:pPr>
        <w:pStyle w:val="Overskrift2"/>
        <w:rPr>
          <w:lang w:eastAsia="en-GB"/>
        </w:rPr>
      </w:pPr>
      <w:r>
        <w:rPr>
          <w:lang w:eastAsia="en-GB"/>
        </w:rPr>
        <w:t xml:space="preserve">Udbytte for </w:t>
      </w:r>
      <w:r w:rsidR="009D2092">
        <w:rPr>
          <w:lang w:eastAsia="en-GB"/>
        </w:rPr>
        <w:t>de deltagende kommuner/arbejdspladser</w:t>
      </w:r>
    </w:p>
    <w:p w14:paraId="3BDBDBB0" w14:textId="027537EB" w:rsidR="000B62D8" w:rsidRDefault="000B62D8" w:rsidP="000B62D8">
      <w:pPr>
        <w:pStyle w:val="Listeafsnit"/>
        <w:numPr>
          <w:ilvl w:val="0"/>
          <w:numId w:val="5"/>
        </w:numPr>
        <w:rPr>
          <w:lang w:eastAsia="en-GB"/>
        </w:rPr>
      </w:pPr>
      <w:r>
        <w:rPr>
          <w:lang w:eastAsia="en-GB"/>
        </w:rPr>
        <w:t xml:space="preserve">Processparring/undervisning i </w:t>
      </w:r>
      <w:r w:rsidR="00BC3735">
        <w:rPr>
          <w:lang w:eastAsia="en-GB"/>
        </w:rPr>
        <w:t xml:space="preserve">udvalgte faser </w:t>
      </w:r>
      <w:r w:rsidR="00E32172">
        <w:rPr>
          <w:lang w:eastAsia="en-GB"/>
        </w:rPr>
        <w:t xml:space="preserve">eller fra start til slut i et </w:t>
      </w:r>
      <w:r w:rsidR="00531666">
        <w:rPr>
          <w:lang w:eastAsia="en-GB"/>
        </w:rPr>
        <w:t xml:space="preserve">konkret, lokalt </w:t>
      </w:r>
      <w:r>
        <w:rPr>
          <w:lang w:eastAsia="en-GB"/>
        </w:rPr>
        <w:t xml:space="preserve">digitaliseringsprojekt </w:t>
      </w:r>
    </w:p>
    <w:p w14:paraId="40AE2F3B" w14:textId="509F20F9" w:rsidR="000B62D8" w:rsidRDefault="000B62D8" w:rsidP="000B62D8">
      <w:pPr>
        <w:pStyle w:val="Listeafsnit"/>
        <w:numPr>
          <w:ilvl w:val="0"/>
          <w:numId w:val="5"/>
        </w:numPr>
        <w:rPr>
          <w:lang w:eastAsia="en-GB"/>
        </w:rPr>
      </w:pPr>
      <w:r>
        <w:rPr>
          <w:lang w:eastAsia="en-GB"/>
        </w:rPr>
        <w:t>Fælles læring i kommune</w:t>
      </w:r>
      <w:r w:rsidR="00D82470">
        <w:rPr>
          <w:lang w:eastAsia="en-GB"/>
        </w:rPr>
        <w:t>n</w:t>
      </w:r>
      <w:r>
        <w:rPr>
          <w:lang w:eastAsia="en-GB"/>
        </w:rPr>
        <w:t xml:space="preserve"> om den gode proces omkring digitaliseringsprojekter </w:t>
      </w:r>
    </w:p>
    <w:p w14:paraId="28F826A0" w14:textId="5957F0D4" w:rsidR="000B62D8" w:rsidRDefault="000B62D8" w:rsidP="000B62D8">
      <w:pPr>
        <w:pStyle w:val="Listeafsnit"/>
        <w:numPr>
          <w:ilvl w:val="0"/>
          <w:numId w:val="5"/>
        </w:numPr>
        <w:rPr>
          <w:lang w:eastAsia="en-GB"/>
        </w:rPr>
      </w:pPr>
      <w:r>
        <w:rPr>
          <w:lang w:eastAsia="en-GB"/>
        </w:rPr>
        <w:t>Mulighed for at promovere kommunen som en digital kommune</w:t>
      </w:r>
    </w:p>
    <w:p w14:paraId="6202564D" w14:textId="0EB5A257" w:rsidR="000B62D8" w:rsidRDefault="000B62D8" w:rsidP="00C768AD">
      <w:pPr>
        <w:rPr>
          <w:lang w:eastAsia="en-GB"/>
        </w:rPr>
      </w:pPr>
    </w:p>
    <w:p w14:paraId="69219954" w14:textId="49040E6C" w:rsidR="000B62D8" w:rsidRDefault="000B62D8" w:rsidP="00C768AD">
      <w:pPr>
        <w:rPr>
          <w:lang w:eastAsia="en-GB"/>
        </w:rPr>
      </w:pPr>
    </w:p>
    <w:p w14:paraId="5487729A" w14:textId="77777777" w:rsidR="00C768AD" w:rsidRDefault="00C768AD" w:rsidP="00C768AD">
      <w:pPr>
        <w:pStyle w:val="Overskrift2"/>
        <w:rPr>
          <w:lang w:eastAsia="en-GB"/>
        </w:rPr>
      </w:pPr>
      <w:r>
        <w:rPr>
          <w:lang w:eastAsia="en-GB"/>
        </w:rPr>
        <w:t>Krav til de deltagende kommuner/projekter</w:t>
      </w:r>
    </w:p>
    <w:p w14:paraId="6B445AC7" w14:textId="150B0B96" w:rsidR="00C768AD" w:rsidRDefault="00C768AD" w:rsidP="00C768AD">
      <w:pPr>
        <w:rPr>
          <w:lang w:eastAsia="en-GB"/>
        </w:rPr>
      </w:pPr>
      <w:r>
        <w:rPr>
          <w:lang w:eastAsia="en-GB"/>
        </w:rPr>
        <w:t>De deltagende kommuner/projekter skal</w:t>
      </w:r>
      <w:r w:rsidR="00BC3735">
        <w:rPr>
          <w:lang w:eastAsia="en-GB"/>
        </w:rPr>
        <w:t>:</w:t>
      </w:r>
    </w:p>
    <w:p w14:paraId="385B8685" w14:textId="0BA84BBC" w:rsidR="00C768AD" w:rsidRDefault="00C768AD" w:rsidP="00C768AD">
      <w:pPr>
        <w:pStyle w:val="Listeafsnit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>Sikre en solid ledelsesmæssig forankring</w:t>
      </w:r>
      <w:r w:rsidR="000B62D8">
        <w:rPr>
          <w:lang w:eastAsia="en-GB"/>
        </w:rPr>
        <w:t xml:space="preserve"> og </w:t>
      </w:r>
      <w:r>
        <w:rPr>
          <w:lang w:eastAsia="en-GB"/>
        </w:rPr>
        <w:t>gerne på forvaltningschef</w:t>
      </w:r>
      <w:r w:rsidR="00D82470">
        <w:rPr>
          <w:lang w:eastAsia="en-GB"/>
        </w:rPr>
        <w:t>-</w:t>
      </w:r>
      <w:r>
        <w:rPr>
          <w:lang w:eastAsia="en-GB"/>
        </w:rPr>
        <w:t>niveau. Det er ikke mindst vigtigt på grund af det næste punkt:</w:t>
      </w:r>
    </w:p>
    <w:p w14:paraId="2A446A78" w14:textId="385E75C3" w:rsidR="00C768AD" w:rsidRDefault="00C768AD" w:rsidP="00C768AD">
      <w:pPr>
        <w:pStyle w:val="Listeafsnit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>Afsætte de nødvendige ressourcer i deres digitaliseringsprojekt til de aktiviteter</w:t>
      </w:r>
      <w:r w:rsidR="00D82470">
        <w:rPr>
          <w:lang w:eastAsia="en-GB"/>
        </w:rPr>
        <w:t>,</w:t>
      </w:r>
      <w:r>
        <w:rPr>
          <w:lang w:eastAsia="en-GB"/>
        </w:rPr>
        <w:t xml:space="preserve"> der følger. </w:t>
      </w:r>
      <w:r w:rsidR="002B3A2A">
        <w:rPr>
          <w:lang w:eastAsia="en-GB"/>
        </w:rPr>
        <w:t xml:space="preserve">Dette handler først og fremmest om arbejdstid for de relevante ledere og medarbejdere. </w:t>
      </w:r>
    </w:p>
    <w:p w14:paraId="1DB54261" w14:textId="797CB2D6" w:rsidR="00C768AD" w:rsidRDefault="00C768AD" w:rsidP="00C768AD">
      <w:pPr>
        <w:pStyle w:val="Listeafsnit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 xml:space="preserve">Give </w:t>
      </w:r>
      <w:r w:rsidR="000B62D8">
        <w:rPr>
          <w:lang w:eastAsia="en-GB"/>
        </w:rPr>
        <w:t>Fremfærd</w:t>
      </w:r>
      <w:r>
        <w:rPr>
          <w:lang w:eastAsia="en-GB"/>
        </w:rPr>
        <w:t xml:space="preserve"> adgang til at være fluer på væggen, læse med i dokumenter omkring projektet og interviewe medarbejdere og ledere.</w:t>
      </w:r>
    </w:p>
    <w:p w14:paraId="4DC05356" w14:textId="34849179" w:rsidR="00C768AD" w:rsidRDefault="00C768AD" w:rsidP="00C768AD">
      <w:pPr>
        <w:pStyle w:val="Listeafsnit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 xml:space="preserve">Være villig til at dele deres erfaringer med andre – også med ting der </w:t>
      </w:r>
      <w:r w:rsidR="00D32ABE">
        <w:rPr>
          <w:lang w:eastAsia="en-GB"/>
        </w:rPr>
        <w:t>evt.</w:t>
      </w:r>
      <w:r>
        <w:rPr>
          <w:lang w:eastAsia="en-GB"/>
        </w:rPr>
        <w:t xml:space="preserve"> har været svære eller ikke gik helt som planlagt.</w:t>
      </w:r>
    </w:p>
    <w:p w14:paraId="5CCD9B02" w14:textId="77777777" w:rsidR="00F77BD9" w:rsidRDefault="00F77BD9" w:rsidP="00F77BD9">
      <w:pPr>
        <w:pStyle w:val="Listeafsnit"/>
        <w:rPr>
          <w:lang w:eastAsia="en-GB"/>
        </w:rPr>
      </w:pPr>
    </w:p>
    <w:p w14:paraId="6649EABF" w14:textId="77777777" w:rsidR="00C768AD" w:rsidRDefault="00C768AD" w:rsidP="00C768AD">
      <w:pPr>
        <w:pStyle w:val="Overskrift2"/>
        <w:rPr>
          <w:lang w:eastAsia="en-GB"/>
        </w:rPr>
      </w:pPr>
      <w:r>
        <w:rPr>
          <w:lang w:eastAsia="en-GB"/>
        </w:rPr>
        <w:t>Proces</w:t>
      </w:r>
    </w:p>
    <w:p w14:paraId="27261C83" w14:textId="31B37D5A" w:rsidR="000B62D8" w:rsidRDefault="000B62D8" w:rsidP="00C768AD">
      <w:pPr>
        <w:rPr>
          <w:lang w:eastAsia="en-GB"/>
        </w:rPr>
      </w:pPr>
      <w:r>
        <w:rPr>
          <w:lang w:eastAsia="en-GB"/>
        </w:rPr>
        <w:t xml:space="preserve">Hvis kommunen er interesseret i at indgå i et samarbejde, </w:t>
      </w:r>
      <w:r w:rsidR="00531666">
        <w:rPr>
          <w:lang w:eastAsia="en-GB"/>
        </w:rPr>
        <w:t xml:space="preserve">vil den konkrete tilrettelæggelse blive aftalt mellem kommunen og Fremfærd, så den bedst muligt </w:t>
      </w:r>
      <w:r w:rsidR="001558C4">
        <w:rPr>
          <w:lang w:eastAsia="en-GB"/>
        </w:rPr>
        <w:t>passer ind i de lokale forhold. P</w:t>
      </w:r>
      <w:r>
        <w:rPr>
          <w:lang w:eastAsia="en-GB"/>
        </w:rPr>
        <w:t xml:space="preserve">rocessen </w:t>
      </w:r>
      <w:r w:rsidR="001558C4">
        <w:rPr>
          <w:lang w:eastAsia="en-GB"/>
        </w:rPr>
        <w:t xml:space="preserve">kan fx </w:t>
      </w:r>
      <w:r>
        <w:rPr>
          <w:lang w:eastAsia="en-GB"/>
        </w:rPr>
        <w:t xml:space="preserve">være: </w:t>
      </w:r>
    </w:p>
    <w:p w14:paraId="79B614E7" w14:textId="77777777" w:rsidR="000B62D8" w:rsidRDefault="000B62D8" w:rsidP="00C768AD">
      <w:pPr>
        <w:rPr>
          <w:lang w:eastAsia="en-GB"/>
        </w:rPr>
      </w:pPr>
    </w:p>
    <w:p w14:paraId="1E61F2A2" w14:textId="3AA591A8" w:rsidR="00C768AD" w:rsidRDefault="00C768AD" w:rsidP="00C768AD">
      <w:pPr>
        <w:pStyle w:val="Listeafsnit"/>
        <w:numPr>
          <w:ilvl w:val="0"/>
          <w:numId w:val="3"/>
        </w:numPr>
        <w:rPr>
          <w:lang w:eastAsia="en-GB"/>
        </w:rPr>
      </w:pPr>
      <w:r>
        <w:rPr>
          <w:lang w:eastAsia="en-GB"/>
        </w:rPr>
        <w:t xml:space="preserve">Afholdelse af et </w:t>
      </w:r>
      <w:r w:rsidRPr="00EE1962">
        <w:rPr>
          <w:i/>
          <w:lang w:eastAsia="en-GB"/>
        </w:rPr>
        <w:t>forventningsafstemningsmøde</w:t>
      </w:r>
      <w:r w:rsidRPr="00E32172">
        <w:rPr>
          <w:lang w:eastAsia="en-GB"/>
        </w:rPr>
        <w:t xml:space="preserve"> </w:t>
      </w:r>
      <w:r w:rsidR="001558C4">
        <w:rPr>
          <w:lang w:eastAsia="en-GB"/>
        </w:rPr>
        <w:t xml:space="preserve">mellem Fremfærd og </w:t>
      </w:r>
      <w:r w:rsidRPr="00E32172">
        <w:rPr>
          <w:lang w:eastAsia="en-GB"/>
        </w:rPr>
        <w:t>repræsentanter for alle relevante interne interessenter</w:t>
      </w:r>
      <w:r w:rsidR="009D2092">
        <w:rPr>
          <w:lang w:eastAsia="en-GB"/>
        </w:rPr>
        <w:t xml:space="preserve"> i kommunen</w:t>
      </w:r>
      <w:r>
        <w:rPr>
          <w:lang w:eastAsia="en-GB"/>
        </w:rPr>
        <w:t xml:space="preserve"> (ledere, medarbejdere, HR, </w:t>
      </w:r>
      <w:r w:rsidR="00E90714">
        <w:rPr>
          <w:lang w:eastAsia="en-GB"/>
        </w:rPr>
        <w:t>d</w:t>
      </w:r>
      <w:r>
        <w:rPr>
          <w:lang w:eastAsia="en-GB"/>
        </w:rPr>
        <w:t xml:space="preserve">igitaliseringsfolk etc.). Mødet skal </w:t>
      </w:r>
      <w:r w:rsidR="00E90714">
        <w:rPr>
          <w:lang w:eastAsia="en-GB"/>
        </w:rPr>
        <w:t xml:space="preserve">give kommunen et klart billede af, hvad det kræver at være med og endvidere af, hvilket udbytte der vil kunne opnås ved at være med. </w:t>
      </w:r>
      <w:r w:rsidR="007E0C06">
        <w:rPr>
          <w:lang w:eastAsia="en-GB"/>
        </w:rPr>
        <w:t xml:space="preserve">Mødet skal endvidere </w:t>
      </w:r>
      <w:r>
        <w:rPr>
          <w:lang w:eastAsia="en-GB"/>
        </w:rPr>
        <w:t>giv</w:t>
      </w:r>
      <w:r w:rsidR="001558C4">
        <w:rPr>
          <w:lang w:eastAsia="en-GB"/>
        </w:rPr>
        <w:t>e Fremfærd</w:t>
      </w:r>
      <w:r>
        <w:rPr>
          <w:lang w:eastAsia="en-GB"/>
        </w:rPr>
        <w:t xml:space="preserve"> et klar</w:t>
      </w:r>
      <w:r w:rsidR="001558C4">
        <w:rPr>
          <w:lang w:eastAsia="en-GB"/>
        </w:rPr>
        <w:t>t</w:t>
      </w:r>
      <w:r w:rsidR="00D32ABE">
        <w:rPr>
          <w:lang w:eastAsia="en-GB"/>
        </w:rPr>
        <w:t xml:space="preserve"> og detaljeret </w:t>
      </w:r>
      <w:r>
        <w:rPr>
          <w:lang w:eastAsia="en-GB"/>
        </w:rPr>
        <w:t xml:space="preserve">billede af </w:t>
      </w:r>
      <w:r w:rsidR="007E0C06">
        <w:rPr>
          <w:lang w:eastAsia="en-GB"/>
        </w:rPr>
        <w:t xml:space="preserve">det konkrete </w:t>
      </w:r>
      <w:r w:rsidR="001558C4">
        <w:rPr>
          <w:lang w:eastAsia="en-GB"/>
        </w:rPr>
        <w:t>teknologi-/digitaliserings</w:t>
      </w:r>
      <w:r>
        <w:rPr>
          <w:lang w:eastAsia="en-GB"/>
        </w:rPr>
        <w:t>projekt: hvor langt er</w:t>
      </w:r>
      <w:r w:rsidR="001558C4">
        <w:rPr>
          <w:lang w:eastAsia="en-GB"/>
        </w:rPr>
        <w:t xml:space="preserve"> det</w:t>
      </w:r>
      <w:r>
        <w:rPr>
          <w:lang w:eastAsia="en-GB"/>
        </w:rPr>
        <w:t xml:space="preserve">, </w:t>
      </w:r>
      <w:r w:rsidR="001558C4">
        <w:rPr>
          <w:lang w:eastAsia="en-GB"/>
        </w:rPr>
        <w:t>hvordan ser</w:t>
      </w:r>
      <w:r>
        <w:rPr>
          <w:lang w:eastAsia="en-GB"/>
        </w:rPr>
        <w:t xml:space="preserve"> planer og tidshorisonter </w:t>
      </w:r>
      <w:r w:rsidR="001558C4">
        <w:rPr>
          <w:lang w:eastAsia="en-GB"/>
        </w:rPr>
        <w:t>ud</w:t>
      </w:r>
      <w:r>
        <w:rPr>
          <w:lang w:eastAsia="en-GB"/>
        </w:rPr>
        <w:t>, hvor v</w:t>
      </w:r>
      <w:r w:rsidR="001558C4">
        <w:rPr>
          <w:lang w:eastAsia="en-GB"/>
        </w:rPr>
        <w:t xml:space="preserve">il Fremfærd </w:t>
      </w:r>
      <w:r>
        <w:rPr>
          <w:lang w:eastAsia="en-GB"/>
        </w:rPr>
        <w:t xml:space="preserve">meningsfuldt kunne koble </w:t>
      </w:r>
      <w:r w:rsidR="001558C4">
        <w:rPr>
          <w:lang w:eastAsia="en-GB"/>
        </w:rPr>
        <w:t>sig</w:t>
      </w:r>
      <w:r>
        <w:rPr>
          <w:lang w:eastAsia="en-GB"/>
        </w:rPr>
        <w:t xml:space="preserve"> på, </w:t>
      </w:r>
      <w:r w:rsidR="001558C4">
        <w:rPr>
          <w:lang w:eastAsia="en-GB"/>
        </w:rPr>
        <w:t xml:space="preserve">er der den fornødne villighed </w:t>
      </w:r>
      <w:r>
        <w:rPr>
          <w:lang w:eastAsia="en-GB"/>
        </w:rPr>
        <w:t>til at afsætte ressourcer til at være med etc.</w:t>
      </w:r>
    </w:p>
    <w:p w14:paraId="1BD9B0B2" w14:textId="77777777" w:rsidR="00F77BD9" w:rsidRDefault="00F77BD9" w:rsidP="00C768AD">
      <w:pPr>
        <w:rPr>
          <w:lang w:eastAsia="en-GB"/>
        </w:rPr>
      </w:pPr>
    </w:p>
    <w:p w14:paraId="19B4867C" w14:textId="1AE88EF1" w:rsidR="00F77BD9" w:rsidRDefault="00E32172" w:rsidP="00F77BD9">
      <w:pPr>
        <w:pStyle w:val="Listeafsnit"/>
        <w:numPr>
          <w:ilvl w:val="0"/>
          <w:numId w:val="3"/>
        </w:numPr>
        <w:rPr>
          <w:lang w:eastAsia="en-GB"/>
        </w:rPr>
      </w:pPr>
      <w:r w:rsidRPr="00EE1962">
        <w:rPr>
          <w:i/>
          <w:lang w:eastAsia="en-GB"/>
        </w:rPr>
        <w:t xml:space="preserve">Indgåelse af </w:t>
      </w:r>
      <w:r w:rsidR="00C768AD" w:rsidRPr="00EE1962">
        <w:rPr>
          <w:i/>
          <w:lang w:eastAsia="en-GB"/>
        </w:rPr>
        <w:t>formelle aftaler</w:t>
      </w:r>
      <w:r w:rsidR="00300BFB">
        <w:rPr>
          <w:i/>
          <w:lang w:eastAsia="en-GB"/>
        </w:rPr>
        <w:t>.</w:t>
      </w:r>
      <w:r w:rsidR="00C768AD" w:rsidRPr="00EE1962">
        <w:rPr>
          <w:i/>
          <w:lang w:eastAsia="en-GB"/>
        </w:rPr>
        <w:t xml:space="preserve"> </w:t>
      </w:r>
      <w:r w:rsidR="00300BFB">
        <w:rPr>
          <w:lang w:eastAsia="en-GB"/>
        </w:rPr>
        <w:t>Samtidigt udpeger</w:t>
      </w:r>
      <w:r w:rsidR="00C768AD">
        <w:rPr>
          <w:lang w:eastAsia="en-GB"/>
        </w:rPr>
        <w:t xml:space="preserve"> kommunen de </w:t>
      </w:r>
      <w:r w:rsidR="00C768AD" w:rsidRPr="00E32172">
        <w:rPr>
          <w:lang w:eastAsia="en-GB"/>
        </w:rPr>
        <w:t>medarbejdere og evt. andre interessenter</w:t>
      </w:r>
      <w:r w:rsidR="00300BFB">
        <w:rPr>
          <w:lang w:eastAsia="en-GB"/>
        </w:rPr>
        <w:t>,</w:t>
      </w:r>
      <w:r w:rsidR="00C768AD" w:rsidRPr="00E32172">
        <w:rPr>
          <w:lang w:eastAsia="en-GB"/>
        </w:rPr>
        <w:t xml:space="preserve"> der skal deltage</w:t>
      </w:r>
      <w:r w:rsidR="00C768AD">
        <w:rPr>
          <w:lang w:eastAsia="en-GB"/>
        </w:rPr>
        <w:t xml:space="preserve"> i projektet. </w:t>
      </w:r>
    </w:p>
    <w:p w14:paraId="0C2C4996" w14:textId="77777777" w:rsidR="00F77BD9" w:rsidRDefault="00F77BD9" w:rsidP="00C768AD">
      <w:pPr>
        <w:rPr>
          <w:lang w:eastAsia="en-GB"/>
        </w:rPr>
      </w:pPr>
    </w:p>
    <w:p w14:paraId="3076D6AF" w14:textId="344D5B5E" w:rsidR="00C768AD" w:rsidRPr="00834305" w:rsidRDefault="00C768AD" w:rsidP="00C768AD">
      <w:pPr>
        <w:rPr>
          <w:lang w:eastAsia="en-GB"/>
        </w:rPr>
      </w:pPr>
      <w:r>
        <w:rPr>
          <w:lang w:eastAsia="en-GB"/>
        </w:rPr>
        <w:t xml:space="preserve">Derefter kunne den første </w:t>
      </w:r>
      <w:r w:rsidR="00E32172">
        <w:rPr>
          <w:lang w:eastAsia="en-GB"/>
        </w:rPr>
        <w:t xml:space="preserve">egentlige </w:t>
      </w:r>
      <w:r>
        <w:rPr>
          <w:lang w:eastAsia="en-GB"/>
        </w:rPr>
        <w:t xml:space="preserve">aktivitet </w:t>
      </w:r>
      <w:r w:rsidR="00E32172">
        <w:rPr>
          <w:lang w:eastAsia="en-GB"/>
        </w:rPr>
        <w:t>være</w:t>
      </w:r>
      <w:r>
        <w:rPr>
          <w:lang w:eastAsia="en-GB"/>
        </w:rPr>
        <w:t>:</w:t>
      </w:r>
    </w:p>
    <w:p w14:paraId="79ECC2C0" w14:textId="131F4D00" w:rsidR="00F77BD9" w:rsidRDefault="00C768AD" w:rsidP="00F77BD9">
      <w:pPr>
        <w:pStyle w:val="Listeafsnit"/>
        <w:rPr>
          <w:lang w:eastAsia="en-GB"/>
        </w:rPr>
      </w:pPr>
      <w:r w:rsidRPr="00E32172">
        <w:rPr>
          <w:lang w:eastAsia="en-GB"/>
        </w:rPr>
        <w:t xml:space="preserve">En </w:t>
      </w:r>
      <w:r w:rsidRPr="00EE1962">
        <w:rPr>
          <w:i/>
          <w:lang w:eastAsia="en-GB"/>
        </w:rPr>
        <w:t>workshop</w:t>
      </w:r>
      <w:r w:rsidRPr="00E32172">
        <w:rPr>
          <w:lang w:eastAsia="en-GB"/>
        </w:rPr>
        <w:t xml:space="preserve"> </w:t>
      </w:r>
      <w:r w:rsidR="00300BFB">
        <w:rPr>
          <w:lang w:eastAsia="en-GB"/>
        </w:rPr>
        <w:t xml:space="preserve">faciliteret af Fremfærd </w:t>
      </w:r>
      <w:r w:rsidRPr="00E32172">
        <w:rPr>
          <w:lang w:eastAsia="en-GB"/>
        </w:rPr>
        <w:t>om digitaliseringsprojekter generelt og det aktuelle projekt /den aktuelle faser/faser konkret</w:t>
      </w:r>
      <w:r w:rsidR="00300BFB">
        <w:rPr>
          <w:lang w:eastAsia="en-GB"/>
        </w:rPr>
        <w:t>.</w:t>
      </w:r>
      <w:r>
        <w:rPr>
          <w:lang w:eastAsia="en-GB"/>
        </w:rPr>
        <w:t xml:space="preserve"> Her deltager alle medarbejdere og ledere</w:t>
      </w:r>
      <w:r w:rsidR="00300BFB">
        <w:rPr>
          <w:lang w:eastAsia="en-GB"/>
        </w:rPr>
        <w:t>,</w:t>
      </w:r>
      <w:r>
        <w:rPr>
          <w:lang w:eastAsia="en-GB"/>
        </w:rPr>
        <w:t xml:space="preserve"> som forventes at skulle være involveret i projektet (inklusive st</w:t>
      </w:r>
      <w:r w:rsidR="00300BFB">
        <w:rPr>
          <w:lang w:eastAsia="en-GB"/>
        </w:rPr>
        <w:t>y</w:t>
      </w:r>
      <w:r>
        <w:rPr>
          <w:lang w:eastAsia="en-GB"/>
        </w:rPr>
        <w:t xml:space="preserve">regruppemedlemmerne). Formålet er dels at </w:t>
      </w:r>
      <w:r w:rsidR="00AD10A2">
        <w:rPr>
          <w:lang w:eastAsia="en-GB"/>
        </w:rPr>
        <w:t>etablere</w:t>
      </w:r>
      <w:r>
        <w:rPr>
          <w:lang w:eastAsia="en-GB"/>
        </w:rPr>
        <w:t xml:space="preserve"> et fælles sprog og </w:t>
      </w:r>
      <w:r w:rsidR="00AD10A2">
        <w:rPr>
          <w:lang w:eastAsia="en-GB"/>
        </w:rPr>
        <w:t xml:space="preserve">en </w:t>
      </w:r>
      <w:r>
        <w:rPr>
          <w:lang w:eastAsia="en-GB"/>
        </w:rPr>
        <w:t>ramme at arbejde inden for, dels at folde den specifikke fase (eller evt. faser)</w:t>
      </w:r>
      <w:r w:rsidR="009D2092">
        <w:rPr>
          <w:lang w:eastAsia="en-GB"/>
        </w:rPr>
        <w:t>,</w:t>
      </w:r>
      <w:r>
        <w:rPr>
          <w:lang w:eastAsia="en-GB"/>
        </w:rPr>
        <w:t xml:space="preserve"> </w:t>
      </w:r>
      <w:r w:rsidR="00AD10A2">
        <w:rPr>
          <w:lang w:eastAsia="en-GB"/>
        </w:rPr>
        <w:t xml:space="preserve">som Fremfærd skal </w:t>
      </w:r>
      <w:r>
        <w:rPr>
          <w:lang w:eastAsia="en-GB"/>
        </w:rPr>
        <w:t>involvere</w:t>
      </w:r>
      <w:r w:rsidR="00AD10A2">
        <w:rPr>
          <w:lang w:eastAsia="en-GB"/>
        </w:rPr>
        <w:t>s</w:t>
      </w:r>
      <w:r>
        <w:rPr>
          <w:lang w:eastAsia="en-GB"/>
        </w:rPr>
        <w:t xml:space="preserve"> i</w:t>
      </w:r>
      <w:r w:rsidR="009D2092">
        <w:rPr>
          <w:lang w:eastAsia="en-GB"/>
        </w:rPr>
        <w:t>,</w:t>
      </w:r>
      <w:r>
        <w:rPr>
          <w:lang w:eastAsia="en-GB"/>
        </w:rPr>
        <w:t xml:space="preserve"> ud, så det </w:t>
      </w:r>
      <w:r w:rsidR="00AD10A2">
        <w:rPr>
          <w:lang w:eastAsia="en-GB"/>
        </w:rPr>
        <w:t>videre forløb står tydeligt.</w:t>
      </w:r>
      <w:r w:rsidR="00AD10A2" w:rsidDel="00AD10A2">
        <w:rPr>
          <w:lang w:eastAsia="en-GB"/>
        </w:rPr>
        <w:t xml:space="preserve"> </w:t>
      </w:r>
      <w:r w:rsidR="007E0C06">
        <w:rPr>
          <w:lang w:eastAsia="en-GB"/>
        </w:rPr>
        <w:br/>
      </w:r>
    </w:p>
    <w:p w14:paraId="377B2C0B" w14:textId="62282819" w:rsidR="00C768AD" w:rsidRDefault="00C768AD" w:rsidP="00F77BD9">
      <w:pPr>
        <w:pStyle w:val="Listeafsnit"/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>Det videre forløb afhænger af</w:t>
      </w:r>
      <w:r w:rsidR="009D2092">
        <w:rPr>
          <w:lang w:eastAsia="en-GB"/>
        </w:rPr>
        <w:t>,</w:t>
      </w:r>
      <w:r>
        <w:rPr>
          <w:lang w:eastAsia="en-GB"/>
        </w:rPr>
        <w:t xml:space="preserve"> hvilken / hvilke faser</w:t>
      </w:r>
      <w:r w:rsidR="00AD10A2">
        <w:rPr>
          <w:lang w:eastAsia="en-GB"/>
        </w:rPr>
        <w:t xml:space="preserve"> kommunen/den kommunale arbejdsplads og</w:t>
      </w:r>
      <w:r>
        <w:rPr>
          <w:lang w:eastAsia="en-GB"/>
        </w:rPr>
        <w:t xml:space="preserve"> </w:t>
      </w:r>
      <w:r w:rsidR="00AD10A2">
        <w:rPr>
          <w:lang w:eastAsia="en-GB"/>
        </w:rPr>
        <w:t>Fremfærd</w:t>
      </w:r>
      <w:r>
        <w:rPr>
          <w:lang w:eastAsia="en-GB"/>
        </w:rPr>
        <w:t xml:space="preserve"> skal </w:t>
      </w:r>
      <w:r w:rsidR="00AD10A2">
        <w:rPr>
          <w:lang w:eastAsia="en-GB"/>
        </w:rPr>
        <w:t>sam</w:t>
      </w:r>
      <w:r>
        <w:rPr>
          <w:lang w:eastAsia="en-GB"/>
        </w:rPr>
        <w:t xml:space="preserve">arbejde </w:t>
      </w:r>
      <w:r w:rsidR="00AD10A2">
        <w:rPr>
          <w:lang w:eastAsia="en-GB"/>
        </w:rPr>
        <w:t>omkring</w:t>
      </w:r>
      <w:r>
        <w:rPr>
          <w:lang w:eastAsia="en-GB"/>
        </w:rPr>
        <w:t xml:space="preserve">. </w:t>
      </w:r>
      <w:r w:rsidR="009D2092">
        <w:rPr>
          <w:lang w:eastAsia="en-GB"/>
        </w:rPr>
        <w:br/>
      </w:r>
      <w:r>
        <w:rPr>
          <w:lang w:eastAsia="en-GB"/>
        </w:rPr>
        <w:t xml:space="preserve">Når forløbet er afsluttet, afholdes der en </w:t>
      </w:r>
      <w:r w:rsidRPr="00EE1962">
        <w:rPr>
          <w:bCs/>
          <w:i/>
          <w:lang w:eastAsia="en-GB"/>
        </w:rPr>
        <w:t>evalueringsworkshop</w:t>
      </w:r>
      <w:r w:rsidR="00AD10A2">
        <w:rPr>
          <w:bCs/>
          <w:i/>
          <w:lang w:eastAsia="en-GB"/>
        </w:rPr>
        <w:t>,</w:t>
      </w:r>
      <w:r>
        <w:rPr>
          <w:lang w:eastAsia="en-GB"/>
        </w:rPr>
        <w:t xml:space="preserve"> </w:t>
      </w:r>
      <w:r w:rsidR="00210B51">
        <w:rPr>
          <w:lang w:eastAsia="en-GB"/>
        </w:rPr>
        <w:t>som faciliteres af Fremfærd. Formålet med evalueringen er dels at evaluere forløbet og dels at udlede læringspointer til det videre arbejde med at tilrettelægge gode samarbejdsprocesser omkr</w:t>
      </w:r>
      <w:r w:rsidR="007E0C06">
        <w:rPr>
          <w:lang w:eastAsia="en-GB"/>
        </w:rPr>
        <w:t>ing udvikling og imple</w:t>
      </w:r>
      <w:r w:rsidR="00210B51">
        <w:rPr>
          <w:lang w:eastAsia="en-GB"/>
        </w:rPr>
        <w:t>mentering af ny teknologi og digitalisering.</w:t>
      </w:r>
      <w:r w:rsidR="00210B51" w:rsidDel="00210B51">
        <w:rPr>
          <w:lang w:eastAsia="en-GB"/>
        </w:rPr>
        <w:t xml:space="preserve"> </w:t>
      </w:r>
    </w:p>
    <w:p w14:paraId="1B984793" w14:textId="77777777" w:rsidR="00E32172" w:rsidRDefault="00E32172" w:rsidP="00E32172">
      <w:pPr>
        <w:pStyle w:val="Listeafsnit"/>
        <w:rPr>
          <w:lang w:eastAsia="en-GB"/>
        </w:rPr>
      </w:pPr>
    </w:p>
    <w:p w14:paraId="6A74A207" w14:textId="70893703" w:rsidR="00E32172" w:rsidRDefault="00E32172" w:rsidP="00E32172">
      <w:pPr>
        <w:rPr>
          <w:lang w:eastAsia="en-GB"/>
        </w:rPr>
      </w:pPr>
    </w:p>
    <w:p w14:paraId="5B10641A" w14:textId="6CE61B9A" w:rsidR="00E32172" w:rsidRDefault="00E32172" w:rsidP="00E32172">
      <w:pPr>
        <w:rPr>
          <w:lang w:eastAsia="en-GB"/>
        </w:rPr>
      </w:pPr>
      <w:r>
        <w:rPr>
          <w:lang w:eastAsia="en-GB"/>
        </w:rPr>
        <w:t xml:space="preserve">Deltagerne i projektet vil fra Fremfærds side være: </w:t>
      </w:r>
    </w:p>
    <w:p w14:paraId="52BDD1EA" w14:textId="572AD84C" w:rsidR="00E32172" w:rsidRDefault="00E32172" w:rsidP="00E32172">
      <w:pPr>
        <w:rPr>
          <w:lang w:eastAsia="en-GB"/>
        </w:rPr>
      </w:pPr>
    </w:p>
    <w:p w14:paraId="21B8B0BB" w14:textId="4E56ACEB" w:rsidR="00E32172" w:rsidRPr="004661DF" w:rsidRDefault="00E32172" w:rsidP="004661DF">
      <w:pPr>
        <w:pStyle w:val="Listeafsnit"/>
        <w:numPr>
          <w:ilvl w:val="0"/>
          <w:numId w:val="6"/>
        </w:numPr>
        <w:rPr>
          <w:lang w:val="en-US" w:eastAsia="en-GB"/>
        </w:rPr>
      </w:pPr>
      <w:r w:rsidRPr="004661DF">
        <w:rPr>
          <w:lang w:val="en-US" w:eastAsia="en-GB"/>
        </w:rPr>
        <w:t>Professor Jan Pries-Heje, RUC</w:t>
      </w:r>
    </w:p>
    <w:p w14:paraId="6E348843" w14:textId="7DB682FB" w:rsidR="00E32172" w:rsidRDefault="00E32172" w:rsidP="004661DF">
      <w:pPr>
        <w:pStyle w:val="Listeafsnit"/>
        <w:numPr>
          <w:ilvl w:val="0"/>
          <w:numId w:val="6"/>
        </w:numPr>
        <w:rPr>
          <w:lang w:eastAsia="en-GB"/>
        </w:rPr>
      </w:pPr>
      <w:r w:rsidRPr="00E32172">
        <w:rPr>
          <w:lang w:eastAsia="en-GB"/>
        </w:rPr>
        <w:t>Post doc. Søren Skaarup, I</w:t>
      </w:r>
      <w:r>
        <w:rPr>
          <w:lang w:eastAsia="en-GB"/>
        </w:rPr>
        <w:t>TU</w:t>
      </w:r>
    </w:p>
    <w:p w14:paraId="5DCBD24A" w14:textId="01916A15" w:rsidR="00E32172" w:rsidRDefault="00E32172" w:rsidP="004661DF">
      <w:pPr>
        <w:pStyle w:val="Listeafsnit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>Vicekontorchef Jan Struwe Poulsen, KL</w:t>
      </w:r>
    </w:p>
    <w:p w14:paraId="429F47EC" w14:textId="3D2FA044" w:rsidR="00E32172" w:rsidRDefault="00E32172" w:rsidP="004661DF">
      <w:pPr>
        <w:pStyle w:val="Listeafsnit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>Konsulent Dorthe Storm Me</w:t>
      </w:r>
      <w:r w:rsidR="004661DF">
        <w:rPr>
          <w:lang w:eastAsia="en-GB"/>
        </w:rPr>
        <w:t>ier, OAO</w:t>
      </w:r>
    </w:p>
    <w:p w14:paraId="67242FEF" w14:textId="785F8353" w:rsidR="004661DF" w:rsidRPr="004661DF" w:rsidRDefault="004661DF" w:rsidP="004661DF">
      <w:pPr>
        <w:pStyle w:val="Listeafsnit"/>
        <w:numPr>
          <w:ilvl w:val="0"/>
          <w:numId w:val="6"/>
        </w:numPr>
        <w:rPr>
          <w:lang w:eastAsia="en-GB"/>
        </w:rPr>
      </w:pPr>
      <w:r w:rsidRPr="004661DF">
        <w:rPr>
          <w:lang w:eastAsia="en-GB"/>
        </w:rPr>
        <w:t xml:space="preserve">Samt </w:t>
      </w:r>
      <w:r>
        <w:rPr>
          <w:lang w:eastAsia="en-GB"/>
        </w:rPr>
        <w:t>”</w:t>
      </w:r>
      <w:r w:rsidRPr="004661DF">
        <w:rPr>
          <w:lang w:eastAsia="en-GB"/>
        </w:rPr>
        <w:t>special guest stars</w:t>
      </w:r>
      <w:r>
        <w:rPr>
          <w:lang w:eastAsia="en-GB"/>
        </w:rPr>
        <w:t>”</w:t>
      </w:r>
      <w:r w:rsidRPr="004661DF">
        <w:rPr>
          <w:lang w:eastAsia="en-GB"/>
        </w:rPr>
        <w:t xml:space="preserve"> som </w:t>
      </w:r>
      <w:r>
        <w:rPr>
          <w:lang w:eastAsia="en-GB"/>
        </w:rPr>
        <w:t>e</w:t>
      </w:r>
      <w:r w:rsidRPr="004661DF">
        <w:rPr>
          <w:lang w:eastAsia="en-GB"/>
        </w:rPr>
        <w:t xml:space="preserve">ventuelt </w:t>
      </w:r>
      <w:r>
        <w:rPr>
          <w:lang w:eastAsia="en-GB"/>
        </w:rPr>
        <w:t xml:space="preserve">kan blive inddraget i projektet efter behov. </w:t>
      </w:r>
    </w:p>
    <w:p w14:paraId="6F197836" w14:textId="77777777" w:rsidR="00F77BD9" w:rsidRPr="004661DF" w:rsidRDefault="00F77BD9" w:rsidP="00C768AD">
      <w:pPr>
        <w:rPr>
          <w:lang w:eastAsia="en-GB"/>
        </w:rPr>
      </w:pPr>
    </w:p>
    <w:p w14:paraId="3AA6ED74" w14:textId="46FBA93D" w:rsidR="00704B99" w:rsidRPr="004661DF" w:rsidRDefault="00704B99" w:rsidP="00C768AD">
      <w:pPr>
        <w:rPr>
          <w:lang w:eastAsia="en-GB"/>
        </w:rPr>
      </w:pPr>
    </w:p>
    <w:sectPr w:rsidR="00704B99" w:rsidRPr="00466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7ED1"/>
    <w:multiLevelType w:val="hybridMultilevel"/>
    <w:tmpl w:val="C1D6D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FA3"/>
    <w:multiLevelType w:val="hybridMultilevel"/>
    <w:tmpl w:val="E53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04378"/>
    <w:multiLevelType w:val="hybridMultilevel"/>
    <w:tmpl w:val="F8DCD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201B"/>
    <w:multiLevelType w:val="hybridMultilevel"/>
    <w:tmpl w:val="AD341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D331A"/>
    <w:multiLevelType w:val="hybridMultilevel"/>
    <w:tmpl w:val="4574DE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E4AEA"/>
    <w:multiLevelType w:val="hybridMultilevel"/>
    <w:tmpl w:val="19764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80CFC"/>
    <w:multiLevelType w:val="hybridMultilevel"/>
    <w:tmpl w:val="1CD8F81A"/>
    <w:lvl w:ilvl="0" w:tplc="C0063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62A17"/>
    <w:multiLevelType w:val="hybridMultilevel"/>
    <w:tmpl w:val="922E8B84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AD"/>
    <w:rsid w:val="0003372A"/>
    <w:rsid w:val="000B62D8"/>
    <w:rsid w:val="001558C4"/>
    <w:rsid w:val="001C4C47"/>
    <w:rsid w:val="001E0A82"/>
    <w:rsid w:val="00210B51"/>
    <w:rsid w:val="00265327"/>
    <w:rsid w:val="002B3A2A"/>
    <w:rsid w:val="00300BFB"/>
    <w:rsid w:val="00352A6C"/>
    <w:rsid w:val="003875A8"/>
    <w:rsid w:val="003A6AAA"/>
    <w:rsid w:val="003C3CCE"/>
    <w:rsid w:val="003F15EC"/>
    <w:rsid w:val="00414F10"/>
    <w:rsid w:val="0044418F"/>
    <w:rsid w:val="004661DF"/>
    <w:rsid w:val="00531666"/>
    <w:rsid w:val="00573B5F"/>
    <w:rsid w:val="005E17AB"/>
    <w:rsid w:val="005F73B3"/>
    <w:rsid w:val="0065134B"/>
    <w:rsid w:val="00683526"/>
    <w:rsid w:val="006932A0"/>
    <w:rsid w:val="006E6F56"/>
    <w:rsid w:val="00704B99"/>
    <w:rsid w:val="007466B4"/>
    <w:rsid w:val="00794C71"/>
    <w:rsid w:val="007C1102"/>
    <w:rsid w:val="007E0C06"/>
    <w:rsid w:val="0083659D"/>
    <w:rsid w:val="008A1B9F"/>
    <w:rsid w:val="009D2092"/>
    <w:rsid w:val="00A50DF0"/>
    <w:rsid w:val="00A67654"/>
    <w:rsid w:val="00AD10A2"/>
    <w:rsid w:val="00AE0C7A"/>
    <w:rsid w:val="00BC3735"/>
    <w:rsid w:val="00C768AD"/>
    <w:rsid w:val="00C80EE9"/>
    <w:rsid w:val="00D32ABE"/>
    <w:rsid w:val="00D82470"/>
    <w:rsid w:val="00E32172"/>
    <w:rsid w:val="00E5613D"/>
    <w:rsid w:val="00E90714"/>
    <w:rsid w:val="00EC5840"/>
    <w:rsid w:val="00EE12E6"/>
    <w:rsid w:val="00EE1962"/>
    <w:rsid w:val="00F21F55"/>
    <w:rsid w:val="00F7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4380"/>
  <w15:chartTrackingRefBased/>
  <w15:docId w15:val="{B472E0FF-E3A5-0C44-88E8-BB86D6E5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8AD"/>
    <w:pPr>
      <w:spacing w:after="8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768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68AD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835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768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768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C768AD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683526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remhv">
    <w:name w:val="Emphasis"/>
    <w:basedOn w:val="Standardskrifttypeiafsnit"/>
    <w:uiPriority w:val="20"/>
    <w:qFormat/>
    <w:rsid w:val="003A6AAA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3A6AAA"/>
    <w:rPr>
      <w:color w:val="0000FF"/>
      <w:u w:val="single"/>
    </w:rPr>
  </w:style>
  <w:style w:type="table" w:styleId="Tabel-Gitter">
    <w:name w:val="Table Grid"/>
    <w:basedOn w:val="Tabel-Normal"/>
    <w:uiPriority w:val="39"/>
    <w:rsid w:val="0083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vpt.dk/projekt/sammen-om-ny-teknolo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A4C452669394282F33964B9BDCE5A" ma:contentTypeVersion="15" ma:contentTypeDescription="Create a new document." ma:contentTypeScope="" ma:versionID="6ae5a9a5dfba99d6406af7dbfc42cd96">
  <xsd:schema xmlns:xsd="http://www.w3.org/2001/XMLSchema" xmlns:xs="http://www.w3.org/2001/XMLSchema" xmlns:p="http://schemas.microsoft.com/office/2006/metadata/properties" xmlns:ns3="9a237039-f010-4df3-b029-7c900ff3de08" xmlns:ns4="d434670b-d7a2-4a1d-af3e-9e5ad6fa5a91" targetNamespace="http://schemas.microsoft.com/office/2006/metadata/properties" ma:root="true" ma:fieldsID="1d1d27e8d53a2ae3c275a8ffe9318517" ns3:_="" ns4:_="">
    <xsd:import namespace="9a237039-f010-4df3-b029-7c900ff3de08"/>
    <xsd:import namespace="d434670b-d7a2-4a1d-af3e-9e5ad6fa5a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039-f010-4df3-b029-7c900ff3d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4670b-d7a2-4a1d-af3e-9e5ad6fa5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237039-f010-4df3-b029-7c900ff3de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B20A0-3325-428A-8CAB-EF8661583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37039-f010-4df3-b029-7c900ff3de08"/>
    <ds:schemaRef ds:uri="d434670b-d7a2-4a1d-af3e-9e5ad6fa5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040024-903C-48A2-9432-924506B3F72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d434670b-d7a2-4a1d-af3e-9e5ad6fa5a9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a237039-f010-4df3-b029-7c900ff3de0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F898BE-0A9D-4C8C-8A96-9A743AB08D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AC63CD-E00C-49B9-A0B2-ED2A5E23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6392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Partnerskab - Sammen om ny teknologi</vt:lpstr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Partnerskab - Sammen om ny teknologi</dc:title>
  <dc:subject/>
  <dc:creator>Søren Skaarup</dc:creator>
  <cp:keywords/>
  <dc:description/>
  <cp:lastModifiedBy>Dorthe Storm Meier</cp:lastModifiedBy>
  <cp:revision>2</cp:revision>
  <cp:lastPrinted>2022-12-19T13:07:00Z</cp:lastPrinted>
  <dcterms:created xsi:type="dcterms:W3CDTF">2023-01-09T12:38:00Z</dcterms:created>
  <dcterms:modified xsi:type="dcterms:W3CDTF">2023-01-09T12:38:00Z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0x01010087CA4C452669394282F33964B9BDCE5A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xd_Signature">
    <vt:bool>false</vt:bool>
  </property>
  <property fmtid="{D5CDD505-2E9C-101B-9397-08002B2CF9AE}" pid="8" name="CCMSystem">
    <vt:lpwstr> </vt:lpwstr>
  </property>
  <property fmtid="{D5CDD505-2E9C-101B-9397-08002B2CF9AE}" pid="9" name="CCMEventContext">
    <vt:lpwstr>699c3d8e-1eeb-48ec-8384-f93ee91fd14d</vt:lpwstr>
  </property>
  <property fmtid="{D5CDD505-2E9C-101B-9397-08002B2CF9AE}" pid="10" name="CCMCommunication">
    <vt:lpwstr/>
  </property>
</Properties>
</file>